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043E" w14:textId="6394F936" w:rsidR="008C2203" w:rsidRPr="00A92B86" w:rsidRDefault="008C2203" w:rsidP="009D05CC">
      <w:pPr>
        <w:shd w:val="clear" w:color="auto" w:fill="FFFFFF"/>
        <w:tabs>
          <w:tab w:val="left" w:pos="8222"/>
        </w:tabs>
        <w:spacing w:before="100" w:beforeAutospacing="1"/>
        <w:contextualSpacing/>
        <w:jc w:val="right"/>
        <w:rPr>
          <w:sz w:val="28"/>
          <w:szCs w:val="28"/>
        </w:rPr>
      </w:pPr>
      <w:r w:rsidRPr="00A92B86">
        <w:rPr>
          <w:sz w:val="28"/>
          <w:szCs w:val="28"/>
        </w:rPr>
        <w:t xml:space="preserve">Додаток </w:t>
      </w:r>
      <w:r w:rsidR="00DF05FE">
        <w:rPr>
          <w:sz w:val="28"/>
          <w:szCs w:val="28"/>
        </w:rPr>
        <w:t>7</w:t>
      </w:r>
    </w:p>
    <w:p w14:paraId="24D58868" w14:textId="77777777" w:rsidR="000C4DBB" w:rsidRPr="00A92B86" w:rsidRDefault="000C4DBB" w:rsidP="009D05CC">
      <w:pPr>
        <w:shd w:val="clear" w:color="auto" w:fill="FFFFFF"/>
        <w:spacing w:before="100" w:beforeAutospacing="1"/>
        <w:contextualSpacing/>
        <w:jc w:val="center"/>
        <w:rPr>
          <w:sz w:val="28"/>
          <w:szCs w:val="28"/>
        </w:rPr>
      </w:pPr>
    </w:p>
    <w:p w14:paraId="2EDEB501" w14:textId="77777777" w:rsidR="00567878" w:rsidRPr="00A92B86" w:rsidRDefault="00CF67CF" w:rsidP="009D05CC">
      <w:pPr>
        <w:shd w:val="clear" w:color="auto" w:fill="FFFFFF"/>
        <w:spacing w:before="100" w:beforeAutospacing="1"/>
        <w:contextualSpacing/>
        <w:jc w:val="center"/>
        <w:rPr>
          <w:sz w:val="28"/>
          <w:szCs w:val="28"/>
        </w:rPr>
      </w:pPr>
      <w:r w:rsidRPr="00A92B86">
        <w:rPr>
          <w:sz w:val="28"/>
          <w:szCs w:val="28"/>
        </w:rPr>
        <w:t>ПЕРЕЛІК</w:t>
      </w:r>
    </w:p>
    <w:p w14:paraId="1F8A223B" w14:textId="19677669" w:rsidR="00CC5E7F" w:rsidRDefault="00031ADE" w:rsidP="009D05CC">
      <w:pPr>
        <w:shd w:val="clear" w:color="auto" w:fill="FFFFFF"/>
        <w:spacing w:before="100" w:beforeAutospacing="1"/>
        <w:contextualSpacing/>
        <w:jc w:val="center"/>
        <w:rPr>
          <w:sz w:val="28"/>
          <w:szCs w:val="28"/>
        </w:rPr>
      </w:pPr>
      <w:r w:rsidRPr="00A92B86">
        <w:rPr>
          <w:sz w:val="28"/>
          <w:szCs w:val="28"/>
        </w:rPr>
        <w:t xml:space="preserve">основних </w:t>
      </w:r>
      <w:r w:rsidR="00195091">
        <w:rPr>
          <w:sz w:val="28"/>
          <w:szCs w:val="28"/>
        </w:rPr>
        <w:t xml:space="preserve">тактико-технічних </w:t>
      </w:r>
      <w:r w:rsidRPr="00A92B86">
        <w:rPr>
          <w:sz w:val="28"/>
          <w:szCs w:val="28"/>
        </w:rPr>
        <w:t xml:space="preserve">характеристик </w:t>
      </w:r>
      <w:r w:rsidR="00375522">
        <w:rPr>
          <w:sz w:val="28"/>
          <w:szCs w:val="28"/>
        </w:rPr>
        <w:t>безпілотного наземного комплексу</w:t>
      </w:r>
    </w:p>
    <w:p w14:paraId="3A67A4CA" w14:textId="4FEDE07F" w:rsidR="00DF05FE" w:rsidRPr="00A92B86" w:rsidRDefault="00DF05FE" w:rsidP="009D05CC">
      <w:pPr>
        <w:shd w:val="clear" w:color="auto" w:fill="FFFFFF"/>
        <w:spacing w:before="100" w:before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тренажера (навчального)</w:t>
      </w:r>
    </w:p>
    <w:p w14:paraId="114FEC08" w14:textId="77777777" w:rsidR="00CC5E7F" w:rsidRPr="00DF05FE" w:rsidRDefault="00CC5E7F" w:rsidP="009D05CC">
      <w:pPr>
        <w:shd w:val="clear" w:color="auto" w:fill="FFFFFF"/>
        <w:spacing w:before="100" w:beforeAutospacing="1"/>
        <w:contextualSpacing/>
        <w:jc w:val="center"/>
        <w:rPr>
          <w:sz w:val="16"/>
          <w:szCs w:val="16"/>
        </w:rPr>
      </w:pPr>
    </w:p>
    <w:tbl>
      <w:tblPr>
        <w:tblStyle w:val="a3"/>
        <w:tblW w:w="102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701"/>
        <w:gridCol w:w="1558"/>
        <w:gridCol w:w="14"/>
      </w:tblGrid>
      <w:tr w:rsidR="00AD6FA6" w:rsidRPr="00A92B86" w14:paraId="0C5E01AD" w14:textId="77777777" w:rsidTr="008C4FC4">
        <w:trPr>
          <w:gridAfter w:val="1"/>
          <w:wAfter w:w="14" w:type="dxa"/>
          <w:tblHeader/>
        </w:trPr>
        <w:tc>
          <w:tcPr>
            <w:tcW w:w="5387" w:type="dxa"/>
            <w:vAlign w:val="center"/>
          </w:tcPr>
          <w:p w14:paraId="421EA408" w14:textId="390A7039" w:rsidR="00CA010C" w:rsidRPr="00A92B86" w:rsidRDefault="00CA010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  <w:r w:rsidRPr="00A92B86">
              <w:rPr>
                <w:sz w:val="24"/>
                <w:szCs w:val="24"/>
              </w:rPr>
              <w:t xml:space="preserve">Найменування </w:t>
            </w:r>
            <w:r w:rsidR="00327949" w:rsidRPr="00A92B86">
              <w:rPr>
                <w:sz w:val="24"/>
                <w:szCs w:val="24"/>
              </w:rPr>
              <w:t>характеристик</w:t>
            </w:r>
            <w:r w:rsidRPr="00A92B86">
              <w:rPr>
                <w:sz w:val="24"/>
                <w:szCs w:val="24"/>
              </w:rPr>
              <w:t xml:space="preserve"> </w:t>
            </w:r>
            <w:proofErr w:type="spellStart"/>
            <w:r w:rsidR="00375522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  <w:vAlign w:val="center"/>
          </w:tcPr>
          <w:p w14:paraId="2C87986E" w14:textId="77777777" w:rsidR="00CA010C" w:rsidRPr="00A92B86" w:rsidRDefault="00CA010C" w:rsidP="009D05CC">
            <w:pPr>
              <w:spacing w:before="100" w:beforeAutospacing="1"/>
              <w:ind w:left="-109" w:right="-109"/>
              <w:contextualSpacing/>
              <w:jc w:val="center"/>
            </w:pPr>
            <w:r w:rsidRPr="00A92B86">
              <w:t xml:space="preserve">Заявлені розробником </w:t>
            </w:r>
            <w:r w:rsidR="00401072" w:rsidRPr="00A92B86">
              <w:t>характеристики</w:t>
            </w:r>
          </w:p>
        </w:tc>
        <w:tc>
          <w:tcPr>
            <w:tcW w:w="1701" w:type="dxa"/>
            <w:vAlign w:val="center"/>
          </w:tcPr>
          <w:p w14:paraId="68EF7F69" w14:textId="77777777" w:rsidR="00CA010C" w:rsidRPr="00A92B86" w:rsidRDefault="00C5139F" w:rsidP="009D05CC">
            <w:pPr>
              <w:spacing w:before="100" w:beforeAutospacing="1"/>
              <w:contextualSpacing/>
              <w:jc w:val="center"/>
            </w:pPr>
            <w:r w:rsidRPr="00A92B86">
              <w:t>Наявність матеріалів, що підтверджують заявлені характеристики</w:t>
            </w:r>
          </w:p>
        </w:tc>
        <w:tc>
          <w:tcPr>
            <w:tcW w:w="1558" w:type="dxa"/>
            <w:vAlign w:val="center"/>
          </w:tcPr>
          <w:p w14:paraId="46F7DBFA" w14:textId="77777777" w:rsidR="00C5139F" w:rsidRPr="00A92B86" w:rsidRDefault="00C5139F" w:rsidP="009D05CC">
            <w:pPr>
              <w:spacing w:before="100" w:beforeAutospacing="1"/>
              <w:contextualSpacing/>
              <w:jc w:val="center"/>
            </w:pPr>
            <w:r w:rsidRPr="00A92B86">
              <w:t>Оцінка</w:t>
            </w:r>
          </w:p>
          <w:p w14:paraId="2DBED0D3" w14:textId="77777777" w:rsidR="00CA010C" w:rsidRPr="00A92B86" w:rsidRDefault="00C5139F" w:rsidP="009D05CC">
            <w:pPr>
              <w:spacing w:before="100" w:beforeAutospacing="1"/>
              <w:contextualSpacing/>
              <w:jc w:val="center"/>
            </w:pPr>
            <w:r w:rsidRPr="00A92B86">
              <w:t>д</w:t>
            </w:r>
            <w:r w:rsidR="005D5E99" w:rsidRPr="00A92B86">
              <w:t>остовірн</w:t>
            </w:r>
            <w:r w:rsidRPr="00A92B86">
              <w:t>ості та достатності проведених випробувань</w:t>
            </w:r>
            <w:r w:rsidR="00CA010C" w:rsidRPr="00A92B86">
              <w:t xml:space="preserve"> </w:t>
            </w:r>
          </w:p>
        </w:tc>
      </w:tr>
      <w:tr w:rsidR="008A5F7E" w:rsidRPr="00A92B86" w14:paraId="6540DC53" w14:textId="77777777" w:rsidTr="00DE48CC">
        <w:trPr>
          <w:gridAfter w:val="1"/>
          <w:wAfter w:w="14" w:type="dxa"/>
        </w:trPr>
        <w:tc>
          <w:tcPr>
            <w:tcW w:w="10206" w:type="dxa"/>
            <w:gridSpan w:val="4"/>
            <w:shd w:val="clear" w:color="auto" w:fill="auto"/>
          </w:tcPr>
          <w:p w14:paraId="6CFDF22F" w14:textId="77777777" w:rsidR="008A5F7E" w:rsidRPr="008A5F7E" w:rsidRDefault="008A5F7E" w:rsidP="009D05CC">
            <w:pPr>
              <w:spacing w:before="100" w:beforeAutospacing="1"/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5B00FF" w:rsidRPr="00A92B86" w14:paraId="2A172281" w14:textId="77777777" w:rsidTr="00CB2BEE">
        <w:trPr>
          <w:gridAfter w:val="1"/>
          <w:wAfter w:w="14" w:type="dxa"/>
        </w:trPr>
        <w:tc>
          <w:tcPr>
            <w:tcW w:w="10206" w:type="dxa"/>
            <w:gridSpan w:val="4"/>
          </w:tcPr>
          <w:p w14:paraId="09089A61" w14:textId="796F08C8" w:rsidR="005B00FF" w:rsidRPr="00A92B86" w:rsidRDefault="005B00FF" w:rsidP="005B00FF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Можливості програмного забезпечення</w:t>
            </w:r>
            <w:r w:rsidRPr="00A92B86">
              <w:rPr>
                <w:b/>
                <w:sz w:val="24"/>
                <w:szCs w:val="24"/>
              </w:rPr>
              <w:t>:</w:t>
            </w:r>
          </w:p>
        </w:tc>
      </w:tr>
      <w:tr w:rsidR="009D05CC" w:rsidRPr="00A92B86" w14:paraId="4360A477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58E7EF04" w14:textId="2567A4DD" w:rsidR="009D05CC" w:rsidRPr="00A92B86" w:rsidRDefault="00462202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АРМ інструктора:</w:t>
            </w:r>
          </w:p>
        </w:tc>
        <w:tc>
          <w:tcPr>
            <w:tcW w:w="1560" w:type="dxa"/>
          </w:tcPr>
          <w:p w14:paraId="54C940E5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CB863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5E954A1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7A2AB299" w14:textId="77777777" w:rsidTr="007D4DDB">
        <w:trPr>
          <w:gridAfter w:val="1"/>
          <w:wAfter w:w="14" w:type="dxa"/>
          <w:trHeight w:val="475"/>
        </w:trPr>
        <w:tc>
          <w:tcPr>
            <w:tcW w:w="5387" w:type="dxa"/>
          </w:tcPr>
          <w:p w14:paraId="190A7767" w14:textId="27459497" w:rsidR="009D05CC" w:rsidRPr="00A92B86" w:rsidRDefault="00462202" w:rsidP="00462202">
            <w:pPr>
              <w:pStyle w:val="a4"/>
              <w:tabs>
                <w:tab w:val="left" w:pos="459"/>
                <w:tab w:val="left" w:pos="851"/>
              </w:tabs>
              <w:spacing w:before="100" w:beforeAutospacing="1"/>
              <w:ind w:left="175"/>
              <w:contextualSpacing/>
              <w:rPr>
                <w:lang w:val="uk-UA"/>
              </w:rPr>
            </w:pPr>
            <w:r>
              <w:rPr>
                <w:lang w:val="uk-UA" w:eastAsia="uk-UA"/>
              </w:rPr>
              <w:t xml:space="preserve">вибір типу місцевості (відповідно до умов застосування </w:t>
            </w:r>
            <w:proofErr w:type="spellStart"/>
            <w:r>
              <w:rPr>
                <w:lang w:val="uk-UA" w:eastAsia="uk-UA"/>
              </w:rPr>
              <w:t>БпНК</w:t>
            </w:r>
            <w:proofErr w:type="spellEnd"/>
            <w:r>
              <w:rPr>
                <w:lang w:val="uk-UA" w:eastAsia="uk-UA"/>
              </w:rPr>
              <w:t>), її прохідності, рослинності з відображенням</w:t>
            </w:r>
            <w:r w:rsidR="009A483A">
              <w:rPr>
                <w:lang w:val="uk-UA" w:eastAsia="uk-UA"/>
              </w:rPr>
              <w:t xml:space="preserve"> тримірних моделей у віртуальному середовищі, в</w:t>
            </w:r>
            <w:r w:rsidR="009A483A" w:rsidRPr="009A483A">
              <w:rPr>
                <w:rFonts w:ascii="DejaVu Sans" w:eastAsia="DejaVu Sans" w:hAnsi="DejaVu Sans" w:cs="DejaVu Sans"/>
                <w:color w:val="000000"/>
                <w:lang w:val="uk-UA" w:eastAsia="uk-UA" w:bidi="uk-UA"/>
              </w:rPr>
              <w:t xml:space="preserve"> </w:t>
            </w:r>
            <w:proofErr w:type="spellStart"/>
            <w:r w:rsidR="009A483A" w:rsidRPr="009A483A">
              <w:rPr>
                <w:lang w:val="uk-UA" w:eastAsia="uk-UA" w:bidi="uk-UA"/>
              </w:rPr>
              <w:t>в</w:t>
            </w:r>
            <w:proofErr w:type="spellEnd"/>
            <w:r w:rsidR="009A483A" w:rsidRPr="009A483A">
              <w:rPr>
                <w:lang w:val="uk-UA" w:eastAsia="uk-UA" w:bidi="uk-UA"/>
              </w:rPr>
              <w:t xml:space="preserve"> якому виконується завдання </w:t>
            </w:r>
            <w:proofErr w:type="spellStart"/>
            <w:r w:rsidR="009A483A" w:rsidRPr="009A483A">
              <w:rPr>
                <w:lang w:val="uk-UA" w:eastAsia="uk-UA" w:bidi="uk-UA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4193616A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0D05C9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4A3C789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6235DA5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5312A3FF" w14:textId="13CE4D0B" w:rsidR="009D05CC" w:rsidRPr="00A92B86" w:rsidRDefault="009A483A" w:rsidP="009A483A">
            <w:pPr>
              <w:pStyle w:val="a4"/>
              <w:tabs>
                <w:tab w:val="left" w:pos="851"/>
              </w:tabs>
              <w:spacing w:before="100" w:beforeAutospacing="1"/>
              <w:ind w:left="175"/>
              <w:contextualSpacing/>
              <w:rPr>
                <w:lang w:val="uk-UA" w:eastAsia="uk-UA"/>
              </w:rPr>
            </w:pPr>
            <w:r w:rsidRPr="009A483A">
              <w:rPr>
                <w:lang w:val="uk-UA"/>
              </w:rPr>
              <w:t>керування імітацією пори року, часу доби, метеоумов, активної вогневої та радіоелектронної протидії противника</w:t>
            </w:r>
          </w:p>
        </w:tc>
        <w:tc>
          <w:tcPr>
            <w:tcW w:w="1560" w:type="dxa"/>
          </w:tcPr>
          <w:p w14:paraId="0D2A56C4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4F4A9C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8EE1F5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6B61C6E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47065E93" w14:textId="6DA4E531" w:rsidR="009D05CC" w:rsidRPr="00A92B86" w:rsidRDefault="009A483A" w:rsidP="009A483A">
            <w:pPr>
              <w:tabs>
                <w:tab w:val="left" w:pos="426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  <w:lang w:eastAsia="uk-UA"/>
              </w:rPr>
            </w:pPr>
            <w:r w:rsidRPr="009A483A">
              <w:rPr>
                <w:sz w:val="24"/>
                <w:szCs w:val="24"/>
                <w:lang w:eastAsia="uk-UA"/>
              </w:rPr>
              <w:t xml:space="preserve">створення, зміна сценарію виконання завдань та вправ (тактичних епізодів), розміщення у віртуальному середовищі об'єктів розвідки, ураження, районів розмінування, підвезення боєприпасів, спорядження, продовольства, евакуації поранених (відповідно до призначення </w:t>
            </w:r>
            <w:proofErr w:type="spellStart"/>
            <w:r w:rsidRPr="009A483A">
              <w:rPr>
                <w:sz w:val="24"/>
                <w:szCs w:val="24"/>
                <w:lang w:eastAsia="uk-UA"/>
              </w:rPr>
              <w:t>БпНК</w:t>
            </w:r>
            <w:proofErr w:type="spellEnd"/>
            <w:r w:rsidRPr="009A483A">
              <w:rPr>
                <w:sz w:val="24"/>
                <w:szCs w:val="24"/>
                <w:lang w:eastAsia="uk-UA"/>
              </w:rPr>
              <w:t>), їх руху (за необхідності) інших необхідних об'єктів для забезпечення відпрацювання навчальних завдань</w:t>
            </w:r>
          </w:p>
        </w:tc>
        <w:tc>
          <w:tcPr>
            <w:tcW w:w="1560" w:type="dxa"/>
          </w:tcPr>
          <w:p w14:paraId="5A6709DD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DF242A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1F47CB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7761F" w:rsidRPr="00A92B86" w14:paraId="7084E0CD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03CA570C" w14:textId="168B5B67" w:rsidR="00E7761F" w:rsidRPr="00A92B86" w:rsidRDefault="009A483A" w:rsidP="009A483A">
            <w:pPr>
              <w:tabs>
                <w:tab w:val="left" w:pos="426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  <w:lang w:eastAsia="uk-UA"/>
              </w:rPr>
            </w:pPr>
            <w:r w:rsidRPr="009A483A">
              <w:rPr>
                <w:sz w:val="24"/>
                <w:szCs w:val="24"/>
                <w:lang w:eastAsia="uk-UA"/>
              </w:rPr>
              <w:t xml:space="preserve">формування нештатних ситуацій (відповідно до експлуатаційної документації </w:t>
            </w:r>
            <w:proofErr w:type="spellStart"/>
            <w:r w:rsidRPr="009A483A">
              <w:rPr>
                <w:sz w:val="24"/>
                <w:szCs w:val="24"/>
                <w:lang w:eastAsia="uk-UA"/>
              </w:rPr>
              <w:t>БпНК</w:t>
            </w:r>
            <w:proofErr w:type="spellEnd"/>
            <w:r w:rsidRPr="009A483A">
              <w:rPr>
                <w:sz w:val="24"/>
                <w:szCs w:val="24"/>
                <w:lang w:eastAsia="uk-UA"/>
              </w:rPr>
              <w:t>) для відпрацювання дій оператора (операторів)</w:t>
            </w:r>
          </w:p>
        </w:tc>
        <w:tc>
          <w:tcPr>
            <w:tcW w:w="1560" w:type="dxa"/>
          </w:tcPr>
          <w:p w14:paraId="047A264E" w14:textId="77777777" w:rsidR="00E7761F" w:rsidRPr="00A92B86" w:rsidRDefault="00E7761F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D1C21A0" w14:textId="77777777" w:rsidR="00E7761F" w:rsidRPr="00A92B86" w:rsidRDefault="00E7761F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B42E62C" w14:textId="77777777" w:rsidR="00E7761F" w:rsidRPr="00A92B86" w:rsidRDefault="00E7761F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18C1816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7F325153" w14:textId="52FC0279" w:rsidR="009D05CC" w:rsidRPr="00A92B86" w:rsidRDefault="009A483A" w:rsidP="009A483A">
            <w:pPr>
              <w:pStyle w:val="a4"/>
              <w:tabs>
                <w:tab w:val="left" w:pos="317"/>
                <w:tab w:val="left" w:pos="782"/>
              </w:tabs>
              <w:spacing w:before="100" w:beforeAutospacing="1"/>
              <w:ind w:left="175"/>
              <w:contextualSpacing/>
              <w:jc w:val="both"/>
              <w:rPr>
                <w:lang w:val="uk-UA"/>
              </w:rPr>
            </w:pPr>
            <w:r w:rsidRPr="009A483A">
              <w:rPr>
                <w:lang w:val="uk-UA"/>
              </w:rPr>
              <w:t xml:space="preserve">створення умов виконання завдань справними, пошкодженими або частково пошкодженими </w:t>
            </w:r>
            <w:proofErr w:type="spellStart"/>
            <w:r w:rsidRPr="009A483A">
              <w:rPr>
                <w:lang w:val="uk-UA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4866CE4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04F7E0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8A6240A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36F38682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528E2A4D" w14:textId="410CE913" w:rsidR="009D05CC" w:rsidRPr="00A92B86" w:rsidRDefault="009A483A" w:rsidP="009A483A">
            <w:pPr>
              <w:tabs>
                <w:tab w:val="left" w:pos="426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9A483A">
              <w:rPr>
                <w:sz w:val="24"/>
                <w:szCs w:val="24"/>
              </w:rPr>
              <w:t xml:space="preserve">контроль дій оператора (операторів) </w:t>
            </w:r>
            <w:proofErr w:type="spellStart"/>
            <w:r w:rsidRPr="009A483A">
              <w:rPr>
                <w:sz w:val="24"/>
                <w:szCs w:val="24"/>
              </w:rPr>
              <w:t>БпНК</w:t>
            </w:r>
            <w:proofErr w:type="spellEnd"/>
            <w:r w:rsidRPr="009A483A">
              <w:rPr>
                <w:sz w:val="24"/>
                <w:szCs w:val="24"/>
              </w:rPr>
              <w:t xml:space="preserve"> в режимі реального часу з індикацією невірних дій оператора (операторів) </w:t>
            </w:r>
            <w:proofErr w:type="spellStart"/>
            <w:r w:rsidRPr="009A483A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32F9BCAA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C7A6C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35675D6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75522" w:rsidRPr="00A92B86" w14:paraId="615942EE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25866923" w14:textId="1BE647AF" w:rsidR="00375522" w:rsidRPr="00A92B86" w:rsidRDefault="009A483A" w:rsidP="009A483A">
            <w:pPr>
              <w:tabs>
                <w:tab w:val="left" w:pos="601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9A483A">
              <w:rPr>
                <w:sz w:val="24"/>
                <w:szCs w:val="24"/>
              </w:rPr>
              <w:t xml:space="preserve">запис та збереження дій оператора (операторів) </w:t>
            </w:r>
            <w:proofErr w:type="spellStart"/>
            <w:r w:rsidRPr="009A483A">
              <w:rPr>
                <w:sz w:val="24"/>
                <w:szCs w:val="24"/>
              </w:rPr>
              <w:t>БпНК</w:t>
            </w:r>
            <w:proofErr w:type="spellEnd"/>
            <w:r w:rsidRPr="009A483A">
              <w:rPr>
                <w:sz w:val="24"/>
                <w:szCs w:val="24"/>
              </w:rPr>
              <w:t xml:space="preserve"> під час виконання завдань та вправ з можливістю подальшого аналізу</w:t>
            </w:r>
          </w:p>
        </w:tc>
        <w:tc>
          <w:tcPr>
            <w:tcW w:w="1560" w:type="dxa"/>
          </w:tcPr>
          <w:p w14:paraId="307C214F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5169304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E12C695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75522" w:rsidRPr="00A92B86" w14:paraId="4B8EC365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2E0D17FC" w14:textId="228504ED" w:rsidR="00375522" w:rsidRDefault="009A483A" w:rsidP="009A483A">
            <w:pPr>
              <w:tabs>
                <w:tab w:val="left" w:pos="459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9A483A">
              <w:rPr>
                <w:sz w:val="24"/>
                <w:szCs w:val="24"/>
              </w:rPr>
              <w:t>контроль працездатності тренажерної системи</w:t>
            </w:r>
          </w:p>
        </w:tc>
        <w:tc>
          <w:tcPr>
            <w:tcW w:w="1560" w:type="dxa"/>
          </w:tcPr>
          <w:p w14:paraId="475DDCF6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F2AEF8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72F459F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75522" w:rsidRPr="00A92B86" w14:paraId="194AF49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12B011A3" w14:textId="6CD4F910" w:rsidR="00375522" w:rsidRDefault="009A483A" w:rsidP="009A483A">
            <w:pPr>
              <w:tabs>
                <w:tab w:val="left" w:pos="742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9A483A">
              <w:rPr>
                <w:sz w:val="24"/>
                <w:szCs w:val="24"/>
              </w:rPr>
              <w:t>можливість додавання навчальних посібників, інструкцій, експлуатаційної документації, інтерактивних матеріалів у різних форматах електронних документів</w:t>
            </w:r>
          </w:p>
        </w:tc>
        <w:tc>
          <w:tcPr>
            <w:tcW w:w="1560" w:type="dxa"/>
          </w:tcPr>
          <w:p w14:paraId="07A14680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1A5D63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B7D8457" w14:textId="77777777" w:rsidR="00375522" w:rsidRPr="00A92B86" w:rsidRDefault="0037552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F23CB" w:rsidRPr="00A92B86" w14:paraId="1EB74613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69488AEF" w14:textId="428152FF" w:rsidR="007F23CB" w:rsidRPr="007F23CB" w:rsidRDefault="0008259A" w:rsidP="0008259A">
            <w:pPr>
              <w:tabs>
                <w:tab w:val="left" w:pos="851"/>
                <w:tab w:val="left" w:pos="884"/>
              </w:tabs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  <w:lang w:bidi="uk-UA"/>
              </w:rPr>
              <w:t xml:space="preserve">АРМ оператора (операторів) </w:t>
            </w:r>
            <w:proofErr w:type="spellStart"/>
            <w:r w:rsidRPr="0008259A">
              <w:rPr>
                <w:sz w:val="24"/>
                <w:szCs w:val="24"/>
                <w:lang w:bidi="uk-UA"/>
              </w:rPr>
              <w:t>БпНК</w:t>
            </w:r>
            <w:proofErr w:type="spellEnd"/>
            <w:r w:rsidRPr="0008259A">
              <w:rPr>
                <w:sz w:val="24"/>
                <w:szCs w:val="24"/>
                <w:lang w:bidi="uk-UA"/>
              </w:rPr>
              <w:t>:</w:t>
            </w:r>
          </w:p>
        </w:tc>
        <w:tc>
          <w:tcPr>
            <w:tcW w:w="1560" w:type="dxa"/>
          </w:tcPr>
          <w:p w14:paraId="1F06D0C9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848051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D3B8056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F23CB" w:rsidRPr="00A92B86" w14:paraId="66FE0FB1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60091783" w14:textId="0E622E70" w:rsidR="007F23CB" w:rsidRPr="007F23CB" w:rsidRDefault="0008259A" w:rsidP="0008259A">
            <w:pPr>
              <w:tabs>
                <w:tab w:val="left" w:pos="459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 xml:space="preserve">реалізація усіх функцій та можливостей, передбачених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  <w:r w:rsidRPr="0008259A">
              <w:rPr>
                <w:sz w:val="24"/>
                <w:szCs w:val="24"/>
              </w:rPr>
              <w:t xml:space="preserve"> (режим роботи, функціонал </w:t>
            </w:r>
            <w:r w:rsidRPr="0008259A">
              <w:rPr>
                <w:sz w:val="24"/>
                <w:szCs w:val="24"/>
              </w:rPr>
              <w:lastRenderedPageBreak/>
              <w:t>системи технічного зору (за наявності), тощо)</w:t>
            </w:r>
          </w:p>
        </w:tc>
        <w:tc>
          <w:tcPr>
            <w:tcW w:w="1560" w:type="dxa"/>
          </w:tcPr>
          <w:p w14:paraId="57D7F573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2F01618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F8C5DFA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F23CB" w:rsidRPr="00A92B86" w14:paraId="64BC4532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2C95556B" w14:textId="108D11FC" w:rsidR="007F23CB" w:rsidRDefault="0008259A" w:rsidP="0008259A">
            <w:pPr>
              <w:tabs>
                <w:tab w:val="left" w:pos="459"/>
                <w:tab w:val="left" w:pos="851"/>
              </w:tabs>
              <w:spacing w:before="100" w:beforeAutospacing="1"/>
              <w:ind w:left="175"/>
              <w:contextualSpacing/>
              <w:jc w:val="both"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  <w:lang w:bidi="uk-UA"/>
              </w:rPr>
              <w:t xml:space="preserve">максимальна відповідність фізичної моделі віртуального середовища реальному світу (швидкість руху, витрата палива або розряд </w:t>
            </w:r>
            <w:proofErr w:type="spellStart"/>
            <w:r w:rsidRPr="0008259A">
              <w:rPr>
                <w:sz w:val="24"/>
                <w:szCs w:val="24"/>
                <w:lang w:bidi="uk-UA"/>
              </w:rPr>
              <w:t>АкБ</w:t>
            </w:r>
            <w:proofErr w:type="spellEnd"/>
            <w:r w:rsidRPr="0008259A">
              <w:rPr>
                <w:sz w:val="24"/>
                <w:szCs w:val="24"/>
                <w:lang w:bidi="uk-UA"/>
              </w:rPr>
              <w:t xml:space="preserve">, особливості пересування по місцевості різної прохідності, швидкість (для гусеничних) та радіус розвороту (для колісних) </w:t>
            </w:r>
            <w:proofErr w:type="spellStart"/>
            <w:r w:rsidRPr="0008259A">
              <w:rPr>
                <w:sz w:val="24"/>
                <w:szCs w:val="24"/>
                <w:lang w:bidi="uk-UA"/>
              </w:rPr>
              <w:t>БпНК</w:t>
            </w:r>
            <w:proofErr w:type="spellEnd"/>
            <w:r w:rsidRPr="0008259A">
              <w:rPr>
                <w:sz w:val="24"/>
                <w:szCs w:val="24"/>
                <w:lang w:bidi="uk-UA"/>
              </w:rPr>
              <w:t>, швидкість повороту платформи бойового модуля, робота балістичного обчислювача, прицільного комплексу,</w:t>
            </w:r>
            <w:r>
              <w:rPr>
                <w:sz w:val="24"/>
                <w:szCs w:val="24"/>
                <w:lang w:bidi="uk-UA"/>
              </w:rPr>
              <w:t xml:space="preserve"> </w:t>
            </w:r>
            <w:r w:rsidRPr="0008259A">
              <w:rPr>
                <w:sz w:val="24"/>
                <w:szCs w:val="24"/>
              </w:rPr>
              <w:t xml:space="preserve">дальність прицілювання, точність стрільби, якість зв'язку) та інші важливі для виконання завдання параметри з урахуванням визначеної пори року, часу доби, метеоумов, призначення та комплектації (модифікації)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77FAC668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9A6A22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0E678FC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7CF15492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77BF50E" w14:textId="185001C0" w:rsidR="009D05CC" w:rsidRPr="00A92B86" w:rsidRDefault="0008259A" w:rsidP="0008259A">
            <w:pPr>
              <w:tabs>
                <w:tab w:val="left" w:pos="851"/>
              </w:tabs>
              <w:spacing w:before="100" w:beforeAutospacing="1"/>
              <w:ind w:left="175"/>
              <w:contextualSpacing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>доступ до віртуального середовища з визначеними умовами навколишнього середовища та бойової обстановки</w:t>
            </w:r>
          </w:p>
        </w:tc>
        <w:tc>
          <w:tcPr>
            <w:tcW w:w="1560" w:type="dxa"/>
          </w:tcPr>
          <w:p w14:paraId="2974ED09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B628AC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842FD04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8259A" w:rsidRPr="00A92B86" w14:paraId="6F870D5A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4F8A425A" w14:textId="1EBA8E35" w:rsidR="0008259A" w:rsidRPr="0008259A" w:rsidRDefault="0008259A" w:rsidP="0008259A">
            <w:pPr>
              <w:tabs>
                <w:tab w:val="left" w:pos="851"/>
              </w:tabs>
              <w:spacing w:before="100" w:beforeAutospacing="1"/>
              <w:ind w:left="175"/>
              <w:contextualSpacing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 xml:space="preserve">функціонування пульта керування, ідентичного пульту який використовується в конкретному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06204D3E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03FEF22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FC5BA40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8259A" w:rsidRPr="00A92B86" w14:paraId="1537E74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01BC825" w14:textId="52F83B11" w:rsidR="0008259A" w:rsidRPr="0008259A" w:rsidRDefault="0008259A" w:rsidP="0008259A">
            <w:pPr>
              <w:tabs>
                <w:tab w:val="left" w:pos="851"/>
              </w:tabs>
              <w:spacing w:before="100" w:beforeAutospacing="1"/>
              <w:ind w:left="175"/>
              <w:contextualSpacing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 xml:space="preserve">відповідність користувацького інтерфейсу робочому місцю оператора (операторів)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34D9FEF8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174D88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B062149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8259A" w:rsidRPr="00A92B86" w14:paraId="144D8784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D27F49B" w14:textId="631A214C" w:rsidR="0008259A" w:rsidRPr="0008259A" w:rsidRDefault="0008259A" w:rsidP="0008259A">
            <w:pPr>
              <w:tabs>
                <w:tab w:val="left" w:pos="851"/>
              </w:tabs>
              <w:spacing w:before="100" w:beforeAutospacing="1"/>
              <w:ind w:left="175"/>
              <w:contextualSpacing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 xml:space="preserve">відображення даних з засобів розвідки якими обладнані бойові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  <w:r w:rsidRPr="0008259A">
              <w:rPr>
                <w:sz w:val="24"/>
                <w:szCs w:val="24"/>
              </w:rPr>
              <w:t xml:space="preserve"> з дотриманням ширини кута поля зору та можливості зміни фокусної відстані, відповідно до заявлених </w:t>
            </w:r>
            <w:proofErr w:type="spellStart"/>
            <w:r w:rsidRPr="0008259A">
              <w:rPr>
                <w:sz w:val="24"/>
                <w:szCs w:val="24"/>
              </w:rPr>
              <w:t>дальностей</w:t>
            </w:r>
            <w:proofErr w:type="spellEnd"/>
            <w:r w:rsidRPr="0008259A">
              <w:rPr>
                <w:sz w:val="24"/>
                <w:szCs w:val="24"/>
              </w:rPr>
              <w:t xml:space="preserve"> виявлення, розпізнавання та супроводження типових цілей </w:t>
            </w:r>
            <w:proofErr w:type="spellStart"/>
            <w:r w:rsidRPr="0008259A">
              <w:rPr>
                <w:sz w:val="24"/>
                <w:szCs w:val="24"/>
              </w:rPr>
              <w:t>БпНК</w:t>
            </w:r>
            <w:proofErr w:type="spellEnd"/>
          </w:p>
        </w:tc>
        <w:tc>
          <w:tcPr>
            <w:tcW w:w="1560" w:type="dxa"/>
          </w:tcPr>
          <w:p w14:paraId="40DFA1AB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E4A0246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8461982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8259A" w:rsidRPr="00A92B86" w14:paraId="04046FD7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4A309C73" w14:textId="54BF81F8" w:rsidR="0008259A" w:rsidRPr="0008259A" w:rsidRDefault="0008259A" w:rsidP="0008259A">
            <w:pPr>
              <w:tabs>
                <w:tab w:val="left" w:pos="851"/>
              </w:tabs>
              <w:spacing w:before="100" w:beforeAutospacing="1"/>
              <w:ind w:left="175"/>
              <w:contextualSpacing/>
              <w:rPr>
                <w:sz w:val="24"/>
                <w:szCs w:val="24"/>
              </w:rPr>
            </w:pPr>
            <w:r w:rsidRPr="0008259A">
              <w:rPr>
                <w:sz w:val="24"/>
                <w:szCs w:val="24"/>
              </w:rPr>
              <w:t>доступ до експлуатаційної документації, інших довідкових матеріалів</w:t>
            </w:r>
          </w:p>
        </w:tc>
        <w:tc>
          <w:tcPr>
            <w:tcW w:w="1560" w:type="dxa"/>
          </w:tcPr>
          <w:p w14:paraId="45EED1E0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F66001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07CDFA35" w14:textId="77777777" w:rsidR="0008259A" w:rsidRPr="00A92B86" w:rsidRDefault="0008259A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609D97A9" w14:textId="77777777" w:rsidTr="00005591">
        <w:tc>
          <w:tcPr>
            <w:tcW w:w="10220" w:type="dxa"/>
            <w:gridSpan w:val="5"/>
          </w:tcPr>
          <w:p w14:paraId="581CB6CC" w14:textId="77777777" w:rsidR="009D05CC" w:rsidRPr="007F23CB" w:rsidRDefault="009D05CC" w:rsidP="009D05CC">
            <w:pPr>
              <w:spacing w:before="100" w:beforeAutospacing="1"/>
              <w:contextualSpacing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5B00FF" w:rsidRPr="00A92B86" w14:paraId="37C700A3" w14:textId="77777777" w:rsidTr="00573983">
        <w:trPr>
          <w:gridAfter w:val="1"/>
          <w:wAfter w:w="14" w:type="dxa"/>
        </w:trPr>
        <w:tc>
          <w:tcPr>
            <w:tcW w:w="10206" w:type="dxa"/>
            <w:gridSpan w:val="4"/>
          </w:tcPr>
          <w:p w14:paraId="204CA79D" w14:textId="089A2A41" w:rsidR="005B00FF" w:rsidRPr="00A92B86" w:rsidRDefault="005B00FF" w:rsidP="005B00FF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A92B86">
              <w:rPr>
                <w:b/>
                <w:sz w:val="24"/>
                <w:szCs w:val="24"/>
              </w:rPr>
              <w:t>Експлуатаційні характеристики:</w:t>
            </w:r>
          </w:p>
        </w:tc>
      </w:tr>
      <w:tr w:rsidR="009D05CC" w:rsidRPr="00A92B86" w14:paraId="33AF3F6A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68703572" w14:textId="77777777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/>
              </w:rPr>
              <w:t xml:space="preserve">Кількість обслуги, </w:t>
            </w:r>
            <w:proofErr w:type="spellStart"/>
            <w:r w:rsidRPr="00A92B86">
              <w:rPr>
                <w:lang w:val="uk-UA"/>
              </w:rPr>
              <w:t>чол</w:t>
            </w:r>
            <w:proofErr w:type="spellEnd"/>
          </w:p>
        </w:tc>
        <w:tc>
          <w:tcPr>
            <w:tcW w:w="1560" w:type="dxa"/>
          </w:tcPr>
          <w:p w14:paraId="33BF3427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940788F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95DEF39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62202" w:rsidRPr="00A92B86" w14:paraId="7CF8FFB3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4477AE1" w14:textId="6693D06A" w:rsidR="00462202" w:rsidRPr="00A92B86" w:rsidRDefault="00462202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Місце розміщення</w:t>
            </w:r>
          </w:p>
        </w:tc>
        <w:tc>
          <w:tcPr>
            <w:tcW w:w="1560" w:type="dxa"/>
          </w:tcPr>
          <w:p w14:paraId="3541DE7C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00FF3B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04C5F83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6276A2CA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652099F3" w14:textId="4A5831CF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/>
              </w:rPr>
              <w:t xml:space="preserve">Гарантійний строк експлуатації </w:t>
            </w:r>
            <w:proofErr w:type="spellStart"/>
            <w:r w:rsidR="00375522" w:rsidRPr="00375522">
              <w:rPr>
                <w:lang w:val="uk-UA"/>
              </w:rPr>
              <w:t>БпНК</w:t>
            </w:r>
            <w:proofErr w:type="spellEnd"/>
            <w:r w:rsidRPr="00A92B86">
              <w:rPr>
                <w:lang w:val="uk-UA"/>
              </w:rPr>
              <w:t>, років</w:t>
            </w:r>
          </w:p>
        </w:tc>
        <w:tc>
          <w:tcPr>
            <w:tcW w:w="1560" w:type="dxa"/>
          </w:tcPr>
          <w:p w14:paraId="2EBEF451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AF969F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13251BD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72B0E2CB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7C500522" w14:textId="77777777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/>
              </w:rPr>
              <w:t>Напрацювання на відмову</w:t>
            </w:r>
          </w:p>
        </w:tc>
        <w:tc>
          <w:tcPr>
            <w:tcW w:w="1560" w:type="dxa"/>
          </w:tcPr>
          <w:p w14:paraId="24E1DCD1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E11452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0D551D3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62202" w:rsidRPr="00A92B86" w14:paraId="669B37F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66D897A" w14:textId="2C9FDC18" w:rsidR="00462202" w:rsidRPr="00A92B86" w:rsidRDefault="00462202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>
              <w:rPr>
                <w:lang w:val="uk-UA"/>
              </w:rPr>
              <w:t>Час підготовки до роботи</w:t>
            </w:r>
          </w:p>
        </w:tc>
        <w:tc>
          <w:tcPr>
            <w:tcW w:w="1560" w:type="dxa"/>
          </w:tcPr>
          <w:p w14:paraId="233FDB8C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D6559C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09F3404" w14:textId="77777777" w:rsidR="00462202" w:rsidRPr="00A92B86" w:rsidRDefault="00462202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45842A6D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06F9691B" w14:textId="7F300F37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 w:eastAsia="uk-UA"/>
              </w:rPr>
              <w:t xml:space="preserve">Ресурсні показники (кількість </w:t>
            </w:r>
            <w:proofErr w:type="spellStart"/>
            <w:r w:rsidRPr="00A92B86">
              <w:rPr>
                <w:lang w:val="uk-UA" w:eastAsia="uk-UA"/>
              </w:rPr>
              <w:t>мотогодин</w:t>
            </w:r>
            <w:proofErr w:type="spellEnd"/>
            <w:r w:rsidRPr="00A92B86">
              <w:rPr>
                <w:lang w:val="uk-UA" w:eastAsia="uk-UA"/>
              </w:rPr>
              <w:t xml:space="preserve"> до списання/ремонту)</w:t>
            </w:r>
          </w:p>
        </w:tc>
        <w:tc>
          <w:tcPr>
            <w:tcW w:w="1560" w:type="dxa"/>
          </w:tcPr>
          <w:p w14:paraId="2941DEE4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09F80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BC3E711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2FE620AC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7A5C7AB9" w14:textId="4B1DEDC8" w:rsidR="009D05CC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t xml:space="preserve">Кількість зразків </w:t>
            </w:r>
            <w:proofErr w:type="spellStart"/>
            <w:r w:rsidR="007F23CB" w:rsidRPr="007F23CB">
              <w:rPr>
                <w:lang w:val="uk-UA" w:eastAsia="uk-UA"/>
              </w:rPr>
              <w:t>БпНК</w:t>
            </w:r>
            <w:proofErr w:type="spellEnd"/>
            <w:r w:rsidRPr="00A92B86">
              <w:rPr>
                <w:lang w:val="uk-UA" w:eastAsia="uk-UA"/>
              </w:rPr>
              <w:t xml:space="preserve"> в одному комплексі</w:t>
            </w:r>
          </w:p>
        </w:tc>
        <w:tc>
          <w:tcPr>
            <w:tcW w:w="1560" w:type="dxa"/>
          </w:tcPr>
          <w:p w14:paraId="48DD1753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D49867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4AE78BAC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F23CB" w:rsidRPr="00A92B86" w14:paraId="5EFC2B58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16B378B" w14:textId="0A280AC1" w:rsidR="007F23CB" w:rsidRPr="00A92B86" w:rsidRDefault="007F23CB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Час доби для застосування</w:t>
            </w:r>
          </w:p>
        </w:tc>
        <w:tc>
          <w:tcPr>
            <w:tcW w:w="1560" w:type="dxa"/>
          </w:tcPr>
          <w:p w14:paraId="793EA893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D5FF3B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3AD6B59" w14:textId="77777777" w:rsidR="007F23CB" w:rsidRPr="00A92B86" w:rsidRDefault="007F23CB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26A82401" w14:textId="77777777" w:rsidTr="008C4FC4">
        <w:trPr>
          <w:gridAfter w:val="1"/>
          <w:wAfter w:w="14" w:type="dxa"/>
        </w:trPr>
        <w:tc>
          <w:tcPr>
            <w:tcW w:w="5387" w:type="dxa"/>
            <w:vMerge w:val="restart"/>
            <w:shd w:val="clear" w:color="auto" w:fill="auto"/>
          </w:tcPr>
          <w:p w14:paraId="6456EA00" w14:textId="77777777" w:rsidR="009D05CC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t>Експлуатаційний діапазон:</w:t>
            </w:r>
          </w:p>
          <w:p w14:paraId="755BEEB8" w14:textId="77777777" w:rsidR="009D05CC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 w:firstLine="281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t>температура (від … до</w:t>
            </w:r>
            <w:r w:rsidR="003119E4" w:rsidRPr="00A92B86">
              <w:rPr>
                <w:lang w:val="uk-UA" w:eastAsia="uk-UA"/>
              </w:rPr>
              <w:t>….</w:t>
            </w:r>
            <w:r w:rsidRPr="00A92B86">
              <w:rPr>
                <w:lang w:val="uk-UA" w:eastAsia="uk-UA"/>
              </w:rPr>
              <w:t>) °С</w:t>
            </w:r>
          </w:p>
          <w:p w14:paraId="62E1F82F" w14:textId="77777777" w:rsidR="003119E4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 w:firstLine="281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lastRenderedPageBreak/>
              <w:t>тиск  мм/</w:t>
            </w:r>
            <w:proofErr w:type="spellStart"/>
            <w:r w:rsidRPr="00A92B86">
              <w:rPr>
                <w:lang w:val="uk-UA" w:eastAsia="uk-UA"/>
              </w:rPr>
              <w:t>рс</w:t>
            </w:r>
            <w:proofErr w:type="spellEnd"/>
          </w:p>
          <w:p w14:paraId="11FB2048" w14:textId="77777777" w:rsidR="003119E4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 w:firstLine="281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t>опади (сніг, дощ, туман)</w:t>
            </w:r>
          </w:p>
          <w:p w14:paraId="6A1231A3" w14:textId="77777777" w:rsidR="009D05CC" w:rsidRPr="00A92B86" w:rsidRDefault="009D05CC" w:rsidP="003119E4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34" w:firstLine="281"/>
              <w:contextualSpacing/>
              <w:jc w:val="both"/>
              <w:rPr>
                <w:lang w:val="uk-UA" w:eastAsia="uk-UA"/>
              </w:rPr>
            </w:pPr>
            <w:r w:rsidRPr="00A92B86">
              <w:rPr>
                <w:lang w:val="uk-UA" w:eastAsia="uk-UA"/>
              </w:rPr>
              <w:t>швидкість вітру, м/с</w:t>
            </w:r>
          </w:p>
        </w:tc>
        <w:tc>
          <w:tcPr>
            <w:tcW w:w="1560" w:type="dxa"/>
            <w:shd w:val="clear" w:color="auto" w:fill="auto"/>
          </w:tcPr>
          <w:p w14:paraId="57071EFE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  <w:p w14:paraId="473CDBE0" w14:textId="77777777" w:rsidR="003119E4" w:rsidRPr="00A92B86" w:rsidRDefault="003119E4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4CC05E8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220B4D7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58F00CEC" w14:textId="77777777" w:rsidTr="008C4FC4">
        <w:trPr>
          <w:gridAfter w:val="1"/>
          <w:wAfter w:w="14" w:type="dxa"/>
        </w:trPr>
        <w:tc>
          <w:tcPr>
            <w:tcW w:w="5387" w:type="dxa"/>
            <w:vMerge/>
          </w:tcPr>
          <w:p w14:paraId="1B79F64F" w14:textId="77777777" w:rsidR="009D05CC" w:rsidRPr="00A92B86" w:rsidRDefault="009D05CC" w:rsidP="009D05CC">
            <w:pPr>
              <w:tabs>
                <w:tab w:val="left" w:pos="426"/>
                <w:tab w:val="left" w:pos="851"/>
              </w:tabs>
              <w:spacing w:before="100" w:beforeAutospacing="1"/>
              <w:contextualSpacing/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60" w:type="dxa"/>
          </w:tcPr>
          <w:p w14:paraId="30EAF42A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0A5C354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32433FB7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4A616061" w14:textId="77777777" w:rsidTr="008C4FC4">
        <w:trPr>
          <w:gridAfter w:val="1"/>
          <w:wAfter w:w="14" w:type="dxa"/>
        </w:trPr>
        <w:tc>
          <w:tcPr>
            <w:tcW w:w="5387" w:type="dxa"/>
            <w:vMerge/>
          </w:tcPr>
          <w:p w14:paraId="0C2C917B" w14:textId="77777777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0" w:right="-138" w:firstLine="173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1560" w:type="dxa"/>
          </w:tcPr>
          <w:p w14:paraId="24D5C3B3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C15D5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0272FCC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6C084E24" w14:textId="77777777" w:rsidTr="008C4FC4">
        <w:trPr>
          <w:gridAfter w:val="1"/>
          <w:wAfter w:w="14" w:type="dxa"/>
        </w:trPr>
        <w:tc>
          <w:tcPr>
            <w:tcW w:w="5387" w:type="dxa"/>
            <w:vMerge/>
          </w:tcPr>
          <w:p w14:paraId="14BB36B8" w14:textId="77777777" w:rsidR="009D05CC" w:rsidRPr="00A92B86" w:rsidRDefault="009D05CC" w:rsidP="009D05CC">
            <w:pPr>
              <w:tabs>
                <w:tab w:val="left" w:pos="426"/>
                <w:tab w:val="left" w:pos="851"/>
              </w:tabs>
              <w:spacing w:before="100" w:beforeAutospacing="1"/>
              <w:ind w:firstLine="315"/>
              <w:contextualSpacing/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60" w:type="dxa"/>
          </w:tcPr>
          <w:p w14:paraId="6D2EDD46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9EBBB9E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23897989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D05CC" w:rsidRPr="00A92B86" w14:paraId="08DF7B35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15AA9EF6" w14:textId="77777777" w:rsidR="009D05CC" w:rsidRPr="00A92B86" w:rsidRDefault="009D05CC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0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/>
              </w:rPr>
              <w:t>Наявність засобів технічного обслуговування та контролю</w:t>
            </w:r>
          </w:p>
        </w:tc>
        <w:tc>
          <w:tcPr>
            <w:tcW w:w="1560" w:type="dxa"/>
          </w:tcPr>
          <w:p w14:paraId="4DA0FBCA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3E8459B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70C32140" w14:textId="77777777" w:rsidR="009D05CC" w:rsidRPr="00A92B86" w:rsidRDefault="009D05CC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92B86" w:rsidRPr="00A92B86" w14:paraId="50139293" w14:textId="77777777" w:rsidTr="008C4FC4">
        <w:trPr>
          <w:gridAfter w:val="1"/>
          <w:wAfter w:w="14" w:type="dxa"/>
        </w:trPr>
        <w:tc>
          <w:tcPr>
            <w:tcW w:w="5387" w:type="dxa"/>
          </w:tcPr>
          <w:p w14:paraId="351E827A" w14:textId="77777777" w:rsidR="00A92B86" w:rsidRPr="00A92B86" w:rsidRDefault="00A92B86" w:rsidP="009D05CC">
            <w:pPr>
              <w:pStyle w:val="a4"/>
              <w:tabs>
                <w:tab w:val="left" w:pos="176"/>
                <w:tab w:val="left" w:pos="782"/>
              </w:tabs>
              <w:spacing w:before="100" w:beforeAutospacing="1"/>
              <w:ind w:left="0"/>
              <w:contextualSpacing/>
              <w:jc w:val="both"/>
              <w:rPr>
                <w:lang w:val="uk-UA"/>
              </w:rPr>
            </w:pPr>
            <w:r w:rsidRPr="00A92B86">
              <w:rPr>
                <w:lang w:val="uk-UA"/>
              </w:rPr>
              <w:t>Наявність захисних механізмів (пристроїв, засобів) від помилкових дій оператора</w:t>
            </w:r>
          </w:p>
        </w:tc>
        <w:tc>
          <w:tcPr>
            <w:tcW w:w="1560" w:type="dxa"/>
          </w:tcPr>
          <w:p w14:paraId="6E805D0E" w14:textId="77777777" w:rsidR="00A92B86" w:rsidRPr="00A92B86" w:rsidRDefault="00A92B86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7EE104" w14:textId="77777777" w:rsidR="00A92B86" w:rsidRPr="00A92B86" w:rsidRDefault="00A92B86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178B24E8" w14:textId="77777777" w:rsidR="00A92B86" w:rsidRPr="00A92B86" w:rsidRDefault="00A92B86" w:rsidP="009D05CC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C7C3339" w14:textId="77777777" w:rsidR="00622D52" w:rsidRPr="00A92B86" w:rsidRDefault="00622D52" w:rsidP="009D05CC">
      <w:pPr>
        <w:spacing w:before="100" w:beforeAutospacing="1"/>
        <w:contextualSpacing/>
        <w:rPr>
          <w:sz w:val="24"/>
          <w:szCs w:val="24"/>
        </w:rPr>
      </w:pPr>
    </w:p>
    <w:sectPr w:rsidR="00622D52" w:rsidRPr="00A92B86" w:rsidSect="00005591">
      <w:headerReference w:type="default" r:id="rId8"/>
      <w:pgSz w:w="12240" w:h="15840"/>
      <w:pgMar w:top="73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D6440" w14:textId="77777777" w:rsidR="003C57CF" w:rsidRDefault="003C57CF" w:rsidP="00CC5E7F">
      <w:r>
        <w:separator/>
      </w:r>
    </w:p>
  </w:endnote>
  <w:endnote w:type="continuationSeparator" w:id="0">
    <w:p w14:paraId="73EC144E" w14:textId="77777777" w:rsidR="003C57CF" w:rsidRDefault="003C57CF" w:rsidP="00CC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9A282" w14:textId="77777777" w:rsidR="003C57CF" w:rsidRDefault="003C57CF" w:rsidP="00CC5E7F">
      <w:r>
        <w:separator/>
      </w:r>
    </w:p>
  </w:footnote>
  <w:footnote w:type="continuationSeparator" w:id="0">
    <w:p w14:paraId="3E93C0D0" w14:textId="77777777" w:rsidR="003C57CF" w:rsidRDefault="003C57CF" w:rsidP="00CC5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09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682A8D" w14:textId="709F5B11" w:rsidR="00CC5E7F" w:rsidRDefault="00CC5E7F">
        <w:pPr>
          <w:pStyle w:val="a6"/>
          <w:jc w:val="center"/>
        </w:pPr>
        <w:r w:rsidRPr="00CC5E7F">
          <w:rPr>
            <w:sz w:val="28"/>
            <w:szCs w:val="28"/>
          </w:rPr>
          <w:fldChar w:fldCharType="begin"/>
        </w:r>
        <w:r w:rsidRPr="00CC5E7F">
          <w:rPr>
            <w:sz w:val="28"/>
            <w:szCs w:val="28"/>
          </w:rPr>
          <w:instrText xml:space="preserve"> PAGE   \* MERGEFORMAT </w:instrText>
        </w:r>
        <w:r w:rsidRPr="00CC5E7F">
          <w:rPr>
            <w:sz w:val="28"/>
            <w:szCs w:val="28"/>
          </w:rPr>
          <w:fldChar w:fldCharType="separate"/>
        </w:r>
        <w:r w:rsidR="005B00FF">
          <w:rPr>
            <w:noProof/>
            <w:sz w:val="28"/>
            <w:szCs w:val="28"/>
          </w:rPr>
          <w:t>2</w:t>
        </w:r>
        <w:r w:rsidRPr="00CC5E7F">
          <w:rPr>
            <w:noProof/>
            <w:sz w:val="28"/>
            <w:szCs w:val="28"/>
          </w:rPr>
          <w:fldChar w:fldCharType="end"/>
        </w:r>
      </w:p>
    </w:sdtContent>
  </w:sdt>
  <w:p w14:paraId="5D3551BE" w14:textId="77777777" w:rsidR="00CC5E7F" w:rsidRDefault="00CC5E7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C319E"/>
    <w:multiLevelType w:val="hybridMultilevel"/>
    <w:tmpl w:val="F1C6C9CA"/>
    <w:lvl w:ilvl="0" w:tplc="21EA4F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AED"/>
    <w:rsid w:val="00005591"/>
    <w:rsid w:val="00022EDB"/>
    <w:rsid w:val="00031ADE"/>
    <w:rsid w:val="0004727F"/>
    <w:rsid w:val="00066030"/>
    <w:rsid w:val="0008259A"/>
    <w:rsid w:val="00090D1E"/>
    <w:rsid w:val="000B1CDD"/>
    <w:rsid w:val="000B4904"/>
    <w:rsid w:val="000C4DBB"/>
    <w:rsid w:val="00136D31"/>
    <w:rsid w:val="00137F4D"/>
    <w:rsid w:val="0014466D"/>
    <w:rsid w:val="0015651B"/>
    <w:rsid w:val="001772A2"/>
    <w:rsid w:val="00195091"/>
    <w:rsid w:val="001A7828"/>
    <w:rsid w:val="001B0C4E"/>
    <w:rsid w:val="001C20BA"/>
    <w:rsid w:val="001C5DDB"/>
    <w:rsid w:val="001F5233"/>
    <w:rsid w:val="00207253"/>
    <w:rsid w:val="0022158B"/>
    <w:rsid w:val="00235358"/>
    <w:rsid w:val="002658EB"/>
    <w:rsid w:val="0027170E"/>
    <w:rsid w:val="002C37BA"/>
    <w:rsid w:val="002C4329"/>
    <w:rsid w:val="002D35C6"/>
    <w:rsid w:val="002F5A8E"/>
    <w:rsid w:val="003119E4"/>
    <w:rsid w:val="00314412"/>
    <w:rsid w:val="00326C04"/>
    <w:rsid w:val="00327949"/>
    <w:rsid w:val="00346560"/>
    <w:rsid w:val="00375522"/>
    <w:rsid w:val="003B56EC"/>
    <w:rsid w:val="003C188B"/>
    <w:rsid w:val="003C57CF"/>
    <w:rsid w:val="003E78BB"/>
    <w:rsid w:val="00401072"/>
    <w:rsid w:val="00415C9D"/>
    <w:rsid w:val="00425F0A"/>
    <w:rsid w:val="00434382"/>
    <w:rsid w:val="00435278"/>
    <w:rsid w:val="00435A47"/>
    <w:rsid w:val="00462202"/>
    <w:rsid w:val="00491384"/>
    <w:rsid w:val="00492899"/>
    <w:rsid w:val="004A26E1"/>
    <w:rsid w:val="004D1D34"/>
    <w:rsid w:val="004E6B69"/>
    <w:rsid w:val="00544FF7"/>
    <w:rsid w:val="00553517"/>
    <w:rsid w:val="00567878"/>
    <w:rsid w:val="00574F20"/>
    <w:rsid w:val="00586614"/>
    <w:rsid w:val="005A01D4"/>
    <w:rsid w:val="005B00FF"/>
    <w:rsid w:val="005D5E99"/>
    <w:rsid w:val="00611A97"/>
    <w:rsid w:val="00622D52"/>
    <w:rsid w:val="0062537F"/>
    <w:rsid w:val="00674D6E"/>
    <w:rsid w:val="00676814"/>
    <w:rsid w:val="006903AB"/>
    <w:rsid w:val="006B6025"/>
    <w:rsid w:val="006C6831"/>
    <w:rsid w:val="007835EB"/>
    <w:rsid w:val="007A67ED"/>
    <w:rsid w:val="007B13FD"/>
    <w:rsid w:val="007D4DDB"/>
    <w:rsid w:val="007D6940"/>
    <w:rsid w:val="007D7223"/>
    <w:rsid w:val="007F23CB"/>
    <w:rsid w:val="007F5EF5"/>
    <w:rsid w:val="00803F23"/>
    <w:rsid w:val="008051D9"/>
    <w:rsid w:val="00813505"/>
    <w:rsid w:val="0085491E"/>
    <w:rsid w:val="00861265"/>
    <w:rsid w:val="0088461D"/>
    <w:rsid w:val="008A5F7E"/>
    <w:rsid w:val="008B11BD"/>
    <w:rsid w:val="008C2203"/>
    <w:rsid w:val="008C4FC4"/>
    <w:rsid w:val="008D1963"/>
    <w:rsid w:val="00912DFD"/>
    <w:rsid w:val="00937542"/>
    <w:rsid w:val="0095712F"/>
    <w:rsid w:val="009723A5"/>
    <w:rsid w:val="00985E01"/>
    <w:rsid w:val="009866F7"/>
    <w:rsid w:val="00996A7A"/>
    <w:rsid w:val="009A4273"/>
    <w:rsid w:val="009A483A"/>
    <w:rsid w:val="009C1621"/>
    <w:rsid w:val="009C342B"/>
    <w:rsid w:val="009D05CC"/>
    <w:rsid w:val="009F50CE"/>
    <w:rsid w:val="00A20AED"/>
    <w:rsid w:val="00A37D04"/>
    <w:rsid w:val="00A469F9"/>
    <w:rsid w:val="00A512F0"/>
    <w:rsid w:val="00A71421"/>
    <w:rsid w:val="00A81696"/>
    <w:rsid w:val="00A92B86"/>
    <w:rsid w:val="00AA6E4A"/>
    <w:rsid w:val="00AC4572"/>
    <w:rsid w:val="00AD6FA6"/>
    <w:rsid w:val="00B052CA"/>
    <w:rsid w:val="00B16B42"/>
    <w:rsid w:val="00B42241"/>
    <w:rsid w:val="00B528A9"/>
    <w:rsid w:val="00B83094"/>
    <w:rsid w:val="00BA189E"/>
    <w:rsid w:val="00BC4834"/>
    <w:rsid w:val="00C27399"/>
    <w:rsid w:val="00C31CA4"/>
    <w:rsid w:val="00C331E8"/>
    <w:rsid w:val="00C5139F"/>
    <w:rsid w:val="00CA010C"/>
    <w:rsid w:val="00CC5E7F"/>
    <w:rsid w:val="00CD75CC"/>
    <w:rsid w:val="00CF67CF"/>
    <w:rsid w:val="00D1337D"/>
    <w:rsid w:val="00D20310"/>
    <w:rsid w:val="00D50A3F"/>
    <w:rsid w:val="00DB0684"/>
    <w:rsid w:val="00DF05FE"/>
    <w:rsid w:val="00DF3B10"/>
    <w:rsid w:val="00E05935"/>
    <w:rsid w:val="00E30EBB"/>
    <w:rsid w:val="00E51AC7"/>
    <w:rsid w:val="00E70783"/>
    <w:rsid w:val="00E7761F"/>
    <w:rsid w:val="00E830C1"/>
    <w:rsid w:val="00EF6F99"/>
    <w:rsid w:val="00F07A11"/>
    <w:rsid w:val="00F174C3"/>
    <w:rsid w:val="00F27BDA"/>
    <w:rsid w:val="00FD77BA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C4CA9A"/>
  <w15:chartTrackingRefBased/>
  <w15:docId w15:val="{2911F6D8-8BA0-4B39-820A-E6F97D10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9A42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List Paragraph"/>
    <w:basedOn w:val="a"/>
    <w:link w:val="a5"/>
    <w:qFormat/>
    <w:rsid w:val="009A4273"/>
    <w:pPr>
      <w:widowControl/>
      <w:autoSpaceDE/>
      <w:autoSpaceDN/>
      <w:adjustRightInd/>
      <w:ind w:left="708"/>
    </w:pPr>
    <w:rPr>
      <w:sz w:val="24"/>
      <w:szCs w:val="24"/>
      <w:lang w:val="ru-RU"/>
    </w:rPr>
  </w:style>
  <w:style w:type="character" w:customStyle="1" w:styleId="a5">
    <w:name w:val="Абзац списка Знак"/>
    <w:link w:val="a4"/>
    <w:uiPriority w:val="34"/>
    <w:locked/>
    <w:rsid w:val="008051D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CC5E7F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5E7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CC5E7F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5E7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12pt">
    <w:name w:val="Основной текст + 12 pt"/>
    <w:rsid w:val="008135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a">
    <w:name w:val="Balloon Text"/>
    <w:basedOn w:val="a"/>
    <w:link w:val="ab"/>
    <w:uiPriority w:val="99"/>
    <w:semiHidden/>
    <w:unhideWhenUsed/>
    <w:rsid w:val="00574F2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74F2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0BC006-AF3F-453B-817B-6DA0843F2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317390-D3F9-469E-91D3-F176C71F2D9A}"/>
</file>

<file path=customXml/itemProps3.xml><?xml version="1.0" encoding="utf-8"?>
<ds:datastoreItem xmlns:ds="http://schemas.openxmlformats.org/officeDocument/2006/customXml" ds:itemID="{36F97B2D-1E42-4127-A915-8A20FADE657D}"/>
</file>

<file path=customXml/itemProps4.xml><?xml version="1.0" encoding="utf-8"?>
<ds:datastoreItem xmlns:ds="http://schemas.openxmlformats.org/officeDocument/2006/customXml" ds:itemID="{4D09EABC-E742-47DF-9731-349B66CC13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2023-02-10T17:34:00Z</cp:lastPrinted>
  <dcterms:created xsi:type="dcterms:W3CDTF">2024-08-14T08:15:00Z</dcterms:created>
  <dcterms:modified xsi:type="dcterms:W3CDTF">2024-08-26T15:07:00Z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